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937" w:rsidRDefault="00921937" w:rsidP="00387EDA">
      <w:pPr>
        <w:ind w:right="43"/>
      </w:pPr>
      <w:r w:rsidRPr="00921937">
        <w:rPr>
          <w:noProof/>
        </w:rPr>
        <w:drawing>
          <wp:inline distT="0" distB="0" distL="0" distR="0">
            <wp:extent cx="5940425" cy="8175364"/>
            <wp:effectExtent l="0" t="0" r="0" b="0"/>
            <wp:docPr id="2" name="Рисунок 2" descr="C:\Users\user\Desktop\сканер\урегулирование спор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ер\урегулирование споров.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921937" w:rsidRDefault="00921937" w:rsidP="00387EDA">
      <w:pPr>
        <w:ind w:right="43"/>
      </w:pPr>
    </w:p>
    <w:p w:rsidR="00921937" w:rsidRDefault="00921937" w:rsidP="00387EDA">
      <w:pPr>
        <w:ind w:right="43"/>
      </w:pPr>
    </w:p>
    <w:p w:rsidR="00921937" w:rsidRDefault="00921937" w:rsidP="00387EDA">
      <w:pPr>
        <w:ind w:right="43"/>
      </w:pPr>
    </w:p>
    <w:p w:rsidR="00921937" w:rsidRDefault="00921937" w:rsidP="00387EDA">
      <w:pPr>
        <w:ind w:right="43"/>
      </w:pPr>
    </w:p>
    <w:p w:rsidR="00921937" w:rsidRDefault="00921937" w:rsidP="00387EDA">
      <w:pPr>
        <w:ind w:right="43"/>
      </w:pPr>
    </w:p>
    <w:p w:rsidR="00921937" w:rsidRDefault="00921937" w:rsidP="00387EDA">
      <w:pPr>
        <w:ind w:right="43"/>
      </w:pPr>
      <w:bookmarkStart w:id="0" w:name="_GoBack"/>
      <w:bookmarkEnd w:id="0"/>
    </w:p>
    <w:p w:rsidR="00387EDA" w:rsidRDefault="00387EDA" w:rsidP="00387EDA">
      <w:pPr>
        <w:numPr>
          <w:ilvl w:val="1"/>
          <w:numId w:val="3"/>
        </w:numPr>
        <w:ind w:right="43"/>
      </w:pPr>
      <w:r>
        <w:lastRenderedPageBreak/>
        <w:t>Комиссия вправе в любое время переизбрать своего председателя простым большинством голосов от общего числа членов комиссии.</w:t>
      </w:r>
    </w:p>
    <w:p w:rsidR="00387EDA" w:rsidRDefault="00387EDA" w:rsidP="00387EDA">
      <w:pPr>
        <w:numPr>
          <w:ilvl w:val="1"/>
          <w:numId w:val="3"/>
        </w:numPr>
        <w:spacing w:after="3" w:line="255" w:lineRule="auto"/>
        <w:ind w:right="43"/>
      </w:pPr>
      <w:r>
        <w:t>Председатель комиссии: осуществляет общее руководство деятельностью комиссии; ведет заседание комиссии; подписывает протокол заседания комиссии.</w:t>
      </w:r>
    </w:p>
    <w:p w:rsidR="00387EDA" w:rsidRDefault="00387EDA" w:rsidP="00387EDA">
      <w:pPr>
        <w:numPr>
          <w:ilvl w:val="1"/>
          <w:numId w:val="3"/>
        </w:numPr>
        <w:ind w:right="43"/>
      </w:pPr>
      <w: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387EDA" w:rsidRDefault="00387EDA" w:rsidP="00387EDA">
      <w:pPr>
        <w:ind w:left="-4" w:right="43"/>
      </w:pPr>
      <w:r>
        <w:t>3.6. Протокол заседания ведет секретарь комиссии,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387EDA" w:rsidRDefault="00387EDA" w:rsidP="00387EDA">
      <w:pPr>
        <w:ind w:left="-4" w:right="43"/>
      </w:pPr>
      <w:r>
        <w:t xml:space="preserve"> 3.7 Досрочное прекращение полномочий члена Комиссии осуществляется:</w:t>
      </w:r>
    </w:p>
    <w:p w:rsidR="00387EDA" w:rsidRDefault="00387EDA" w:rsidP="00387EDA">
      <w:pPr>
        <w:numPr>
          <w:ilvl w:val="2"/>
          <w:numId w:val="4"/>
        </w:numPr>
        <w:ind w:right="43"/>
      </w:pPr>
      <w:r>
        <w:t>на основании личного заявления члена Комиссии об исключении из его состава;</w:t>
      </w:r>
    </w:p>
    <w:p w:rsidR="00387EDA" w:rsidRDefault="00387EDA" w:rsidP="00387EDA">
      <w:pPr>
        <w:numPr>
          <w:ilvl w:val="2"/>
          <w:numId w:val="4"/>
        </w:numPr>
        <w:ind w:right="43"/>
      </w:pPr>
      <w:r>
        <w:t>по требованию не менее 2/3 членов Комиссии, выраженному в письменной форме;</w:t>
      </w:r>
    </w:p>
    <w:p w:rsidR="00387EDA" w:rsidRDefault="00387EDA" w:rsidP="00387EDA">
      <w:pPr>
        <w:numPr>
          <w:ilvl w:val="2"/>
          <w:numId w:val="4"/>
        </w:numPr>
        <w:ind w:right="43"/>
      </w:pPr>
      <w:r>
        <w:t>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387EDA" w:rsidRDefault="00387EDA" w:rsidP="00387EDA">
      <w:pPr>
        <w:numPr>
          <w:ilvl w:val="1"/>
          <w:numId w:val="5"/>
        </w:numPr>
        <w:ind w:right="43"/>
      </w:pPr>
      <w:r>
        <w:t xml:space="preserve">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2.2 настоящего Положения. </w:t>
      </w:r>
    </w:p>
    <w:p w:rsidR="00387EDA" w:rsidRDefault="00387EDA" w:rsidP="00387EDA">
      <w:pPr>
        <w:numPr>
          <w:ilvl w:val="1"/>
          <w:numId w:val="5"/>
        </w:numPr>
        <w:ind w:right="43"/>
      </w:pPr>
      <w:r>
        <w:t>Члены Комиссии осуществляют свою деятельность на безвозмездной основе.</w:t>
      </w:r>
    </w:p>
    <w:p w:rsidR="00387EDA" w:rsidRDefault="00387EDA" w:rsidP="00387EDA">
      <w:pPr>
        <w:numPr>
          <w:ilvl w:val="1"/>
          <w:numId w:val="5"/>
        </w:numPr>
        <w:ind w:right="43"/>
      </w:pPr>
      <w:r>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w:t>
      </w:r>
      <w:r>
        <w:rPr>
          <w:i/>
        </w:rPr>
        <w:t xml:space="preserve"> </w:t>
      </w:r>
      <w:r>
        <w:t>учебных дней с момента поступления такого обращения.</w:t>
      </w:r>
    </w:p>
    <w:p w:rsidR="00387EDA" w:rsidRDefault="00387EDA" w:rsidP="00387EDA">
      <w:pPr>
        <w:numPr>
          <w:ilvl w:val="1"/>
          <w:numId w:val="5"/>
        </w:numPr>
        <w:ind w:right="43"/>
      </w:pPr>
      <w:r>
        <w:t>Обращение в Комиссию подается в письменной форме. Каждое обращение регистрируется в Журнале регистрации обращений.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387EDA" w:rsidRDefault="00387EDA" w:rsidP="00387EDA">
      <w:pPr>
        <w:numPr>
          <w:ilvl w:val="1"/>
          <w:numId w:val="5"/>
        </w:numPr>
        <w:ind w:right="43"/>
      </w:pPr>
      <w:r>
        <w:t>Срок обращения в комиссию составляет не более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387EDA" w:rsidRDefault="00387EDA" w:rsidP="00387EDA">
      <w:pPr>
        <w:numPr>
          <w:ilvl w:val="1"/>
          <w:numId w:val="5"/>
        </w:numPr>
        <w:ind w:right="43"/>
      </w:pPr>
      <w:r>
        <w:t>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387EDA" w:rsidRDefault="00387EDA" w:rsidP="00387EDA">
      <w:pPr>
        <w:numPr>
          <w:ilvl w:val="1"/>
          <w:numId w:val="5"/>
        </w:numPr>
        <w:ind w:right="43"/>
      </w:pPr>
      <w: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387EDA" w:rsidRDefault="00387EDA" w:rsidP="00387EDA">
      <w:pPr>
        <w:numPr>
          <w:ilvl w:val="1"/>
          <w:numId w:val="5"/>
        </w:numPr>
        <w:ind w:right="43"/>
      </w:pPr>
      <w: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387EDA" w:rsidRDefault="00387EDA" w:rsidP="00387EDA">
      <w:pPr>
        <w:numPr>
          <w:ilvl w:val="1"/>
          <w:numId w:val="5"/>
        </w:numPr>
        <w:ind w:right="43"/>
      </w:pPr>
      <w:r>
        <w:t>Комиссия принимает решение простым большинством голосов членов, присутствующих на заседании Комиссии.</w:t>
      </w:r>
    </w:p>
    <w:p w:rsidR="00387EDA" w:rsidRDefault="00387EDA" w:rsidP="00387EDA">
      <w:pPr>
        <w:numPr>
          <w:ilvl w:val="1"/>
          <w:numId w:val="5"/>
        </w:numPr>
        <w:ind w:right="43"/>
      </w:pPr>
      <w:r>
        <w:t>В случае, если члены комиссии сами являются участниками конфликта, они исключаются из состава Комиссии при решении и голосовании по их вопросу.</w:t>
      </w:r>
    </w:p>
    <w:p w:rsidR="00387EDA" w:rsidRDefault="00387EDA" w:rsidP="00387EDA">
      <w:pPr>
        <w:numPr>
          <w:ilvl w:val="1"/>
          <w:numId w:val="5"/>
        </w:numPr>
        <w:ind w:right="43"/>
      </w:pPr>
      <w:r>
        <w:t>решение Комиссии оформляется протоколом.</w:t>
      </w:r>
    </w:p>
    <w:p w:rsidR="00387EDA" w:rsidRDefault="00387EDA" w:rsidP="00387EDA">
      <w:pPr>
        <w:numPr>
          <w:ilvl w:val="1"/>
          <w:numId w:val="5"/>
        </w:numPr>
        <w:ind w:right="43"/>
      </w:pPr>
      <w:r>
        <w:t>Копии протокола заседания Комиссии в трехдневный срок со дня заседания направляются руководителю образовательной организации, полностью или в виде выписок из протокола – заинтересованным лицам.</w:t>
      </w:r>
    </w:p>
    <w:p w:rsidR="00387EDA" w:rsidRDefault="00387EDA" w:rsidP="00387EDA">
      <w:pPr>
        <w:spacing w:after="254"/>
        <w:ind w:left="-4" w:right="43"/>
      </w:pPr>
      <w:r>
        <w:t>3.23 Протоколы заседаний Комиссии сдаются вместе с отчетом за учебный год Совету Школы и хранятся три года.</w:t>
      </w:r>
    </w:p>
    <w:p w:rsidR="00387EDA" w:rsidRDefault="00387EDA" w:rsidP="00387EDA">
      <w:pPr>
        <w:spacing w:after="3" w:line="252" w:lineRule="auto"/>
        <w:ind w:left="68" w:right="108" w:hanging="10"/>
        <w:jc w:val="center"/>
      </w:pPr>
      <w:r>
        <w:rPr>
          <w:b/>
        </w:rPr>
        <w:t>4. Полномочия комиссии</w:t>
      </w:r>
    </w:p>
    <w:p w:rsidR="00387EDA" w:rsidRDefault="00387EDA" w:rsidP="00387EDA">
      <w:pPr>
        <w:ind w:left="-4" w:right="43"/>
      </w:pPr>
      <w:r>
        <w:t>4.1. Обучающийся, родители (законные представители) несовершеннолетнего обучающегося вправе обжаловать в Комиссии меры дисциплинарного взыскания и их применение к обучающемуся. 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нанесет психологической травмы ребенку, и соответствует морально-этическим нормам.</w:t>
      </w:r>
    </w:p>
    <w:p w:rsidR="00387EDA" w:rsidRDefault="00387EDA" w:rsidP="00387EDA">
      <w:pPr>
        <w:numPr>
          <w:ilvl w:val="1"/>
          <w:numId w:val="6"/>
        </w:numPr>
        <w:ind w:right="43"/>
      </w:pPr>
      <w:r>
        <w:t xml:space="preserve">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w:t>
      </w:r>
      <w:r>
        <w:lastRenderedPageBreak/>
        <w:t>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387EDA" w:rsidRDefault="00387EDA" w:rsidP="00387EDA">
      <w:pPr>
        <w:numPr>
          <w:ilvl w:val="1"/>
          <w:numId w:val="6"/>
        </w:numPr>
        <w:ind w:right="43"/>
      </w:pPr>
      <w:r>
        <w:t>Комиссия вправе отказать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387EDA" w:rsidRDefault="00387EDA" w:rsidP="00387EDA">
      <w:pPr>
        <w:numPr>
          <w:ilvl w:val="1"/>
          <w:numId w:val="6"/>
        </w:numPr>
        <w:ind w:right="43"/>
      </w:pPr>
      <w: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87EDA" w:rsidRDefault="00387EDA" w:rsidP="00387EDA">
      <w:pPr>
        <w:numPr>
          <w:ilvl w:val="1"/>
          <w:numId w:val="6"/>
        </w:numPr>
        <w:ind w:right="43"/>
      </w:pPr>
      <w: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FD1EF0" w:rsidRDefault="00387EDA" w:rsidP="00387EDA">
      <w:r>
        <w:t>решение Комиссии обязательно для исполнения всеми участниками образовательных отношений и подлежит исполнению в указанный срок. Члены Комиссии и лица, участвовавшие в ее заседании, не вправе разглашать сведения, ставшие им известными в ходе работы Комиссии.</w:t>
      </w:r>
    </w:p>
    <w:sectPr w:rsidR="00FD1EF0" w:rsidSect="000D4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A2F0E"/>
    <w:multiLevelType w:val="multilevel"/>
    <w:tmpl w:val="E6FC1524"/>
    <w:lvl w:ilvl="0">
      <w:start w:val="4"/>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3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5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7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9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1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3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5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38850248"/>
    <w:multiLevelType w:val="multilevel"/>
    <w:tmpl w:val="815AEF56"/>
    <w:lvl w:ilvl="0">
      <w:start w:val="3"/>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45395D1C"/>
    <w:multiLevelType w:val="multilevel"/>
    <w:tmpl w:val="6CBE357E"/>
    <w:lvl w:ilvl="0">
      <w:start w:val="2"/>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49254FCF"/>
    <w:multiLevelType w:val="multilevel"/>
    <w:tmpl w:val="FDE6F232"/>
    <w:lvl w:ilvl="0">
      <w:start w:val="3"/>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4EB94E73"/>
    <w:multiLevelType w:val="multilevel"/>
    <w:tmpl w:val="B0960EBC"/>
    <w:lvl w:ilvl="0">
      <w:start w:val="1"/>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79185374"/>
    <w:multiLevelType w:val="multilevel"/>
    <w:tmpl w:val="99027F48"/>
    <w:lvl w:ilvl="0">
      <w:start w:val="3"/>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7"/>
      <w:numFmt w:val="decimal"/>
      <w:lvlText w:val="%1.%2"/>
      <w:lvlJc w:val="left"/>
      <w:pPr>
        <w:ind w:left="53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decimal"/>
      <w:lvlRestart w:val="0"/>
      <w:lvlText w:val="%1.%2.%3"/>
      <w:lvlJc w:val="left"/>
      <w:pPr>
        <w:ind w:left="89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387EDA"/>
    <w:rsid w:val="000D4339"/>
    <w:rsid w:val="00205D77"/>
    <w:rsid w:val="00387EDA"/>
    <w:rsid w:val="00736D18"/>
    <w:rsid w:val="00921937"/>
    <w:rsid w:val="009635DE"/>
    <w:rsid w:val="0098041E"/>
    <w:rsid w:val="009F5F4A"/>
    <w:rsid w:val="00A0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28DC"/>
  <w15:docId w15:val="{C50239DD-0D42-4F63-B562-6037EDAA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EDA"/>
    <w:pPr>
      <w:spacing w:after="4" w:line="250" w:lineRule="auto"/>
      <w:ind w:left="57" w:firstLine="331"/>
      <w:jc w:val="both"/>
    </w:pPr>
    <w:rPr>
      <w:rFonts w:ascii="Times New Roman" w:eastAsia="Times New Roman" w:hAnsi="Times New Roman" w:cs="Times New Roman"/>
      <w:color w:val="181717"/>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87ED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4</cp:revision>
  <cp:lastPrinted>2018-10-15T11:53:00Z</cp:lastPrinted>
  <dcterms:created xsi:type="dcterms:W3CDTF">2018-10-15T11:51:00Z</dcterms:created>
  <dcterms:modified xsi:type="dcterms:W3CDTF">2018-10-16T08:56:00Z</dcterms:modified>
</cp:coreProperties>
</file>